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2D" w:rsidRDefault="007C112D" w:rsidP="007C112D">
      <w:pPr>
        <w:jc w:val="right"/>
      </w:pPr>
      <w:r>
        <w:t>Strzyżew, 13..09. 2016r.</w:t>
      </w:r>
    </w:p>
    <w:p w:rsidR="007C112D" w:rsidRDefault="007C112D" w:rsidP="00C745F0">
      <w:pPr>
        <w:spacing w:line="360" w:lineRule="auto"/>
      </w:pPr>
    </w:p>
    <w:p w:rsidR="007C112D" w:rsidRDefault="007C112D" w:rsidP="007C112D">
      <w:pPr>
        <w:pStyle w:val="Nagwek1"/>
        <w:spacing w:line="360" w:lineRule="auto"/>
      </w:pPr>
      <w:r>
        <w:t>EWALUACJA PROGRAMU I HARMONOGRAMU PROFILAKTYCZNEGO</w:t>
      </w:r>
    </w:p>
    <w:p w:rsidR="007C112D" w:rsidRDefault="007C112D" w:rsidP="007C112D">
      <w:pPr>
        <w:pStyle w:val="Nagwek1"/>
        <w:spacing w:line="360" w:lineRule="auto"/>
      </w:pPr>
      <w:r>
        <w:t>ZESPOŁU SZKÓŁ W STRZYŻEWIE</w:t>
      </w:r>
    </w:p>
    <w:p w:rsidR="007C112D" w:rsidRDefault="007C112D" w:rsidP="007C112D">
      <w:pPr>
        <w:spacing w:line="360" w:lineRule="auto"/>
        <w:jc w:val="both"/>
        <w:rPr>
          <w:b/>
          <w:bCs/>
        </w:rPr>
      </w:pPr>
    </w:p>
    <w:p w:rsidR="007C112D" w:rsidRDefault="007C112D" w:rsidP="00C745F0">
      <w:pPr>
        <w:spacing w:line="360" w:lineRule="auto"/>
        <w:ind w:firstLine="360"/>
        <w:jc w:val="both"/>
      </w:pPr>
      <w:r>
        <w:t xml:space="preserve">Zespół nauczycieli w składzie: Beata Litwin, Beata Łukasik, Beata Zarzycka, Janina Gruza oraz Przewodnicząca Rady Rodziców – p. Małgorzata Wereszczyńska dokonał ewaluacji. programu profilaktycznego. Analizie zostały poddane  główne założenia programu zawarte w sześciu obszarach oddziaływań oraz harmonogram działań  profilaktycznych. Wszystkie działania przewidziane do realizacji w roku szkolnym 2015/2016 zostały zrealizowane. Uczniowie brali udział w przedstawieniach, koncertach, prowadzonych programach profilaktycznych, akcjach charytatywnych, spotkaniach z przedstawicielami Policji, Straży Pożarnej, szkół </w:t>
      </w:r>
      <w:proofErr w:type="spellStart"/>
      <w:r>
        <w:t>ponadgimnazjalnych</w:t>
      </w:r>
      <w:proofErr w:type="spellEnd"/>
      <w:r>
        <w:t>, ratownikami medycznymi. Poznali zasady zdrowego stylu życia i dbania o bezpieczeństwo swoje   i innych. Uczyli się jak radzić sobie z agresją i stresem, oraz bezpiecznego  korzystania z cyberprzestrzeni. Nabyli wiedzę            o szkodliwości różnorodnych środków odurzających.</w:t>
      </w:r>
      <w:r w:rsidRPr="007C112D">
        <w:t xml:space="preserve"> </w:t>
      </w:r>
      <w:r>
        <w:t>Zorganizowany został Szkolny Dzień Profilaktyki. Szczególna opieką otoczeni zostali uczniowie rozpoczynający naukę w naszej szkole.</w:t>
      </w:r>
    </w:p>
    <w:p w:rsidR="007C112D" w:rsidRDefault="007C112D" w:rsidP="00C745F0">
      <w:pPr>
        <w:spacing w:line="360" w:lineRule="auto"/>
        <w:ind w:firstLine="360"/>
        <w:jc w:val="both"/>
      </w:pPr>
      <w:r>
        <w:t xml:space="preserve">Na podstawie obserwacji, przeprowadzonych rozmów wśród uczniów, nauczycieli, rodziców oraz wniosków z ewaluacji </w:t>
      </w:r>
      <w:r w:rsidR="007D3D97">
        <w:t xml:space="preserve">zewnętrznej </w:t>
      </w:r>
      <w:r>
        <w:t>stwierdzono, że należy w dalszym ciągu kłaść nacisk na podniesienie poziomu bezpieczeństwa uczniów</w:t>
      </w:r>
      <w:r w:rsidR="007D3D97">
        <w:t>,</w:t>
      </w:r>
      <w:r>
        <w:t xml:space="preserve"> eliminować zachowania nie</w:t>
      </w:r>
      <w:r w:rsidR="007D3D97">
        <w:t>pożą</w:t>
      </w:r>
      <w:r>
        <w:t xml:space="preserve">dane: </w:t>
      </w:r>
      <w:r w:rsidR="007D3D97">
        <w:t>wyśmiewanie się z innych, agresję</w:t>
      </w:r>
      <w:r>
        <w:t>, objawy przemocy, demoralizacji wśród uczniów, absencję – wagarowanie,</w:t>
      </w:r>
      <w:r w:rsidRPr="00C10A62">
        <w:t xml:space="preserve"> </w:t>
      </w:r>
      <w:r>
        <w:t>nadmierne używanie telefonów komórkowych, uzależnienie od Internetu.</w:t>
      </w:r>
    </w:p>
    <w:p w:rsidR="007C112D" w:rsidRDefault="007C112D" w:rsidP="00C745F0">
      <w:pPr>
        <w:spacing w:line="360" w:lineRule="auto"/>
        <w:ind w:firstLine="360"/>
        <w:jc w:val="both"/>
      </w:pPr>
      <w:r>
        <w:t>Uwzględniając  priorytety Minister Edukacji Narodowej i Kuratora Oświaty w Lublinie, bieżące potrzeby uczniów naszej szkoły oraz istotne działania przewidziane na nadchodzący rok szkolny  Harmonogram Dzia</w:t>
      </w:r>
      <w:r w:rsidR="007D3D97">
        <w:t>łań Profilaktycznych na rok 2015/2017</w:t>
      </w:r>
      <w:r>
        <w:t xml:space="preserve"> zostanie uzupełniony o nowe zadania do realizacji:</w:t>
      </w:r>
    </w:p>
    <w:p w:rsidR="007D3D97" w:rsidRDefault="007D3D97" w:rsidP="007D3D97">
      <w:pPr>
        <w:pStyle w:val="Akapitzlist"/>
        <w:numPr>
          <w:ilvl w:val="0"/>
          <w:numId w:val="2"/>
        </w:numPr>
        <w:spacing w:line="360" w:lineRule="auto"/>
        <w:jc w:val="both"/>
      </w:pPr>
      <w:r>
        <w:t>Kształtowanie postaw wychowania do wartości.</w:t>
      </w:r>
    </w:p>
    <w:p w:rsidR="007D3D97" w:rsidRDefault="00C745F0" w:rsidP="007D3D97">
      <w:pPr>
        <w:pStyle w:val="Akapitzlist"/>
        <w:numPr>
          <w:ilvl w:val="0"/>
          <w:numId w:val="2"/>
        </w:numPr>
        <w:spacing w:line="360" w:lineRule="auto"/>
        <w:jc w:val="both"/>
      </w:pPr>
      <w:r>
        <w:t>Wpajanie potrzeby wzajemnego szacunku.</w:t>
      </w:r>
    </w:p>
    <w:p w:rsidR="00C745F0" w:rsidRDefault="00C745F0" w:rsidP="00C745F0">
      <w:pPr>
        <w:spacing w:line="360" w:lineRule="auto"/>
        <w:jc w:val="both"/>
      </w:pPr>
      <w:r>
        <w:t xml:space="preserve">Ponadto uzupełniono harmonogram o zapisy dotyczące włączenia rodziców                                w zaplanowane działania na rzecz uczniów i szkoły. </w:t>
      </w:r>
    </w:p>
    <w:p w:rsidR="00C745F0" w:rsidRPr="00D31C87" w:rsidRDefault="00C745F0" w:rsidP="00C745F0">
      <w:pPr>
        <w:pStyle w:val="Tekstpodstawowywcity"/>
        <w:ind w:left="227" w:firstLine="0"/>
        <w:jc w:val="right"/>
        <w:rPr>
          <w:u w:val="single"/>
        </w:rPr>
      </w:pPr>
      <w:r w:rsidRPr="00D31C87">
        <w:rPr>
          <w:u w:val="single"/>
        </w:rPr>
        <w:t>Członkowie komisji:</w:t>
      </w:r>
    </w:p>
    <w:p w:rsidR="00C745F0" w:rsidRDefault="00C745F0" w:rsidP="00C745F0">
      <w:pPr>
        <w:pStyle w:val="Tekstpodstawowywcity"/>
        <w:ind w:left="227" w:firstLine="0"/>
        <w:jc w:val="right"/>
      </w:pPr>
      <w:r>
        <w:t>Beata Litwin…………………………………..</w:t>
      </w:r>
    </w:p>
    <w:p w:rsidR="00C745F0" w:rsidRDefault="00C745F0" w:rsidP="00C745F0">
      <w:pPr>
        <w:pStyle w:val="Tekstpodstawowywcity"/>
        <w:ind w:left="227" w:firstLine="0"/>
        <w:jc w:val="right"/>
      </w:pPr>
      <w:r>
        <w:lastRenderedPageBreak/>
        <w:t>Beata Łukasik…………………………………</w:t>
      </w:r>
    </w:p>
    <w:p w:rsidR="00C745F0" w:rsidRDefault="00C745F0" w:rsidP="00C745F0">
      <w:pPr>
        <w:pStyle w:val="Tekstpodstawowywcity"/>
        <w:ind w:left="227" w:firstLine="0"/>
        <w:jc w:val="right"/>
      </w:pPr>
      <w:r>
        <w:t>Beata Zarzycka………………………………..</w:t>
      </w:r>
    </w:p>
    <w:p w:rsidR="00C745F0" w:rsidRDefault="00C745F0" w:rsidP="00C745F0">
      <w:pPr>
        <w:pStyle w:val="Tekstpodstawowywcity"/>
        <w:ind w:left="227" w:firstLine="0"/>
        <w:jc w:val="right"/>
      </w:pPr>
      <w:r>
        <w:t>Janina Gruza…………………………………..</w:t>
      </w:r>
    </w:p>
    <w:p w:rsidR="00C745F0" w:rsidRDefault="00C745F0" w:rsidP="00C745F0">
      <w:pPr>
        <w:pStyle w:val="Tekstpodstawowywcity"/>
        <w:ind w:left="227" w:firstLine="0"/>
        <w:jc w:val="right"/>
      </w:pPr>
      <w:r>
        <w:t>Małgorzata Wereszczyńska…………………...</w:t>
      </w:r>
    </w:p>
    <w:p w:rsidR="007D3D97" w:rsidRDefault="007D3D97" w:rsidP="007D3D97">
      <w:pPr>
        <w:spacing w:line="360" w:lineRule="auto"/>
        <w:jc w:val="both"/>
      </w:pPr>
    </w:p>
    <w:p w:rsidR="007D3D97" w:rsidRDefault="007D3D97" w:rsidP="007D3D97">
      <w:pPr>
        <w:spacing w:line="360" w:lineRule="auto"/>
        <w:jc w:val="both"/>
      </w:pPr>
    </w:p>
    <w:p w:rsidR="007D3D97" w:rsidRDefault="007D3D97" w:rsidP="007D3D97">
      <w:pPr>
        <w:spacing w:line="360" w:lineRule="auto"/>
        <w:jc w:val="both"/>
      </w:pPr>
    </w:p>
    <w:p w:rsidR="007D3D97" w:rsidRDefault="007D3D97" w:rsidP="007D3D97">
      <w:pPr>
        <w:spacing w:line="360" w:lineRule="auto"/>
        <w:jc w:val="both"/>
      </w:pPr>
    </w:p>
    <w:p w:rsidR="007D3D97" w:rsidRDefault="007D3D97" w:rsidP="007D3D97">
      <w:pPr>
        <w:spacing w:line="360" w:lineRule="auto"/>
        <w:jc w:val="both"/>
      </w:pPr>
    </w:p>
    <w:p w:rsidR="007C112D" w:rsidRDefault="007C112D" w:rsidP="007C112D">
      <w:pPr>
        <w:pStyle w:val="Tekstpodstawowywcity"/>
        <w:ind w:left="227" w:firstLine="0"/>
      </w:pPr>
    </w:p>
    <w:p w:rsidR="007C112D" w:rsidRDefault="007C112D" w:rsidP="007C112D">
      <w:pPr>
        <w:pStyle w:val="Tekstpodstawowywcity"/>
        <w:ind w:left="227" w:firstLine="0"/>
      </w:pPr>
    </w:p>
    <w:p w:rsidR="007C112D" w:rsidRDefault="007C112D" w:rsidP="007C112D">
      <w:pPr>
        <w:pStyle w:val="Tekstpodstawowywcity"/>
        <w:ind w:left="227" w:firstLine="0"/>
      </w:pPr>
    </w:p>
    <w:p w:rsidR="007C112D" w:rsidRPr="00507620" w:rsidRDefault="007C112D" w:rsidP="007C112D">
      <w:pPr>
        <w:jc w:val="both"/>
      </w:pPr>
    </w:p>
    <w:p w:rsidR="00C92979" w:rsidRDefault="00C92979"/>
    <w:sectPr w:rsidR="00C92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61A"/>
    <w:multiLevelType w:val="hybridMultilevel"/>
    <w:tmpl w:val="67ACA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46127"/>
    <w:multiLevelType w:val="hybridMultilevel"/>
    <w:tmpl w:val="DAC07AAA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12D"/>
    <w:rsid w:val="004E56EA"/>
    <w:rsid w:val="007C112D"/>
    <w:rsid w:val="007D3D97"/>
    <w:rsid w:val="00C745F0"/>
    <w:rsid w:val="00C9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112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1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C112D"/>
    <w:pPr>
      <w:spacing w:line="360" w:lineRule="auto"/>
      <w:ind w:left="1620" w:hanging="9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11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C11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3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2016-09-14T07:09:00Z</dcterms:created>
  <dcterms:modified xsi:type="dcterms:W3CDTF">2016-09-14T07:40:00Z</dcterms:modified>
</cp:coreProperties>
</file>